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8ACB1" w14:textId="77777777" w:rsidR="007045A6" w:rsidRPr="007045A6" w:rsidRDefault="003436FE" w:rsidP="007045A6">
      <w:pPr>
        <w:suppressAutoHyphens/>
        <w:spacing w:line="360" w:lineRule="auto"/>
        <w:rPr>
          <w:rFonts w:eastAsia="Calibri"/>
          <w:b/>
          <w:sz w:val="24"/>
          <w:szCs w:val="24"/>
          <w:lang w:val="sq-AL" w:eastAsia="en-US"/>
        </w:rPr>
      </w:pPr>
      <w:r w:rsidRPr="00673BBA">
        <w:rPr>
          <w:b/>
        </w:rPr>
        <w:t xml:space="preserve">PUBLICATION REFERENCE: </w:t>
      </w:r>
      <w:r w:rsidR="007045A6" w:rsidRPr="007045A6">
        <w:rPr>
          <w:rFonts w:eastAsia="Calibri"/>
          <w:b/>
          <w:bCs/>
          <w:color w:val="000000"/>
          <w:sz w:val="24"/>
          <w:szCs w:val="24"/>
          <w:lang w:val="en-US" w:eastAsia="en-US"/>
        </w:rPr>
        <w:t>External Expertise Service for</w:t>
      </w:r>
      <w:r w:rsidR="007045A6" w:rsidRPr="007045A6">
        <w:rPr>
          <w:rFonts w:eastAsia="Calibri"/>
          <w:b/>
          <w:i/>
          <w:sz w:val="24"/>
          <w:szCs w:val="24"/>
          <w:lang w:val="sq-AL" w:eastAsia="en-US"/>
        </w:rPr>
        <w:t xml:space="preserve"> “</w:t>
      </w:r>
      <w:r w:rsidR="007045A6" w:rsidRPr="007045A6">
        <w:rPr>
          <w:rFonts w:eastAsia="Calibri"/>
          <w:b/>
          <w:bCs/>
          <w:i/>
          <w:color w:val="222222"/>
          <w:sz w:val="24"/>
          <w:szCs w:val="24"/>
          <w:shd w:val="clear" w:color="auto" w:fill="FFFFFF"/>
          <w:lang w:val="sq-AL" w:eastAsia="en-US"/>
        </w:rPr>
        <w:t>Action Plan/Model/Methods</w:t>
      </w:r>
      <w:r w:rsidR="007045A6" w:rsidRPr="007045A6">
        <w:rPr>
          <w:rFonts w:eastAsia="Calibri"/>
          <w:b/>
          <w:i/>
          <w:sz w:val="24"/>
          <w:szCs w:val="24"/>
          <w:lang w:val="sq-AL" w:eastAsia="en-US"/>
        </w:rPr>
        <w:t xml:space="preserve">”, </w:t>
      </w:r>
      <w:r w:rsidR="007045A6" w:rsidRPr="007045A6">
        <w:rPr>
          <w:rFonts w:eastAsia="Calibri"/>
          <w:b/>
          <w:bCs/>
          <w:color w:val="000000"/>
          <w:sz w:val="24"/>
          <w:szCs w:val="24"/>
          <w:lang w:val="en-US" w:eastAsia="en-US"/>
        </w:rPr>
        <w:t xml:space="preserve">under the project </w:t>
      </w:r>
      <w:r w:rsidR="007045A6" w:rsidRPr="007045A6">
        <w:rPr>
          <w:rFonts w:eastAsia="Calibri"/>
          <w:b/>
          <w:sz w:val="24"/>
          <w:szCs w:val="24"/>
          <w:shd w:val="clear" w:color="auto" w:fill="FFFFFF"/>
          <w:lang w:val="en-US" w:eastAsia="en-US"/>
        </w:rPr>
        <w:t>Fostering Interfaith Dialogue and Enhancing cross-border religious tourism</w:t>
      </w:r>
      <w:r w:rsidR="007045A6" w:rsidRPr="007045A6">
        <w:rPr>
          <w:rFonts w:eastAsia="Calibri"/>
          <w:b/>
          <w:color w:val="000000"/>
          <w:sz w:val="24"/>
          <w:szCs w:val="24"/>
          <w:shd w:val="clear" w:color="auto" w:fill="FFFFFF"/>
          <w:lang w:val="en-US" w:eastAsia="en-US"/>
        </w:rPr>
        <w:t>-</w:t>
      </w:r>
      <w:r w:rsidR="007045A6" w:rsidRPr="007045A6">
        <w:rPr>
          <w:rFonts w:eastAsia="Calibri"/>
          <w:b/>
          <w:bCs/>
          <w:color w:val="000000"/>
          <w:sz w:val="24"/>
          <w:szCs w:val="24"/>
          <w:lang w:val="en-US" w:eastAsia="en-US"/>
        </w:rPr>
        <w:t xml:space="preserve"> </w:t>
      </w:r>
      <w:r w:rsidR="007045A6" w:rsidRPr="007045A6">
        <w:rPr>
          <w:rFonts w:eastAsia="Calibri"/>
          <w:b/>
          <w:bCs/>
          <w:color w:val="222222"/>
          <w:sz w:val="24"/>
          <w:szCs w:val="24"/>
          <w:shd w:val="clear" w:color="auto" w:fill="FFFFFF"/>
          <w:lang w:val="sq-AL" w:eastAsia="en-US"/>
        </w:rPr>
        <w:t>“InterFIDE AB 2.0, REF NO. SA- 0100176”</w:t>
      </w:r>
      <w:r w:rsidR="007045A6" w:rsidRPr="007045A6">
        <w:rPr>
          <w:rFonts w:eastAsia="Calibri"/>
          <w:b/>
          <w:color w:val="000000"/>
          <w:sz w:val="24"/>
          <w:szCs w:val="24"/>
          <w:lang w:val="en-US" w:eastAsia="en-US"/>
        </w:rPr>
        <w:t>/ Order 3173/Prot no. 44298</w:t>
      </w:r>
    </w:p>
    <w:p w14:paraId="51A30CE4" w14:textId="4701DFEF" w:rsidR="003436FE" w:rsidRPr="002B370E" w:rsidRDefault="003436FE" w:rsidP="007045A6"/>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2BC39367" w:rsidR="003436FE" w:rsidRPr="002B370E" w:rsidRDefault="007045A6" w:rsidP="00694A32">
            <w:pPr>
              <w:spacing w:before="120" w:after="120"/>
              <w:jc w:val="center"/>
              <w:rPr>
                <w:sz w:val="22"/>
                <w:szCs w:val="22"/>
              </w:rPr>
            </w:pPr>
            <w:r>
              <w:rPr>
                <w:sz w:val="22"/>
                <w:szCs w:val="22"/>
              </w:rPr>
              <w:t>0</w:t>
            </w:r>
            <w:r w:rsidR="00140034">
              <w:rPr>
                <w:sz w:val="22"/>
                <w:szCs w:val="22"/>
              </w:rPr>
              <w:t>6</w:t>
            </w:r>
            <w:r>
              <w:rPr>
                <w:sz w:val="22"/>
                <w:szCs w:val="22"/>
              </w:rPr>
              <w:t>.12.2024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5C275EEA" w:rsidR="003436FE" w:rsidRPr="002B370E" w:rsidRDefault="00677F2B" w:rsidP="007045A6">
            <w:pPr>
              <w:spacing w:before="120" w:after="120"/>
              <w:rPr>
                <w:sz w:val="22"/>
                <w:szCs w:val="22"/>
              </w:rPr>
            </w:pPr>
            <w:r>
              <w:rPr>
                <w:sz w:val="22"/>
                <w:szCs w:val="22"/>
              </w:rPr>
              <w:t xml:space="preserve">       </w:t>
            </w:r>
            <w:r w:rsidR="00140034">
              <w:rPr>
                <w:sz w:val="22"/>
                <w:szCs w:val="22"/>
              </w:rPr>
              <w:t>19</w:t>
            </w:r>
            <w:r w:rsidR="007045A6">
              <w:rPr>
                <w:sz w:val="22"/>
                <w:szCs w:val="22"/>
              </w:rPr>
              <w:t>.12.2024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7FAD8B1F" w:rsidR="003436FE" w:rsidRPr="002B370E" w:rsidRDefault="007045A6">
            <w:pPr>
              <w:spacing w:before="120" w:after="120"/>
              <w:jc w:val="center"/>
              <w:rPr>
                <w:sz w:val="22"/>
                <w:szCs w:val="22"/>
              </w:rPr>
            </w:pPr>
            <w:r>
              <w:rPr>
                <w:sz w:val="22"/>
                <w:szCs w:val="22"/>
              </w:rPr>
              <w:t>2</w:t>
            </w:r>
            <w:r w:rsidR="00A406DB">
              <w:rPr>
                <w:sz w:val="22"/>
                <w:szCs w:val="22"/>
              </w:rPr>
              <w:t>6</w:t>
            </w:r>
            <w:r>
              <w:rPr>
                <w:sz w:val="22"/>
                <w:szCs w:val="22"/>
              </w:rPr>
              <w:t>.12.2024</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5300C740" w:rsidR="003436FE" w:rsidRPr="002B370E" w:rsidRDefault="007045A6">
            <w:pPr>
              <w:spacing w:before="120" w:after="120"/>
              <w:jc w:val="center"/>
              <w:rPr>
                <w:sz w:val="22"/>
                <w:szCs w:val="22"/>
              </w:rPr>
            </w:pPr>
            <w:r>
              <w:rPr>
                <w:sz w:val="22"/>
                <w:szCs w:val="22"/>
              </w:rPr>
              <w:t>30.12.2024</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79343324" w:rsidR="003436FE" w:rsidRPr="002B370E" w:rsidRDefault="007045A6">
            <w:pPr>
              <w:spacing w:before="120" w:after="120"/>
              <w:jc w:val="center"/>
              <w:rPr>
                <w:sz w:val="22"/>
                <w:szCs w:val="22"/>
              </w:rPr>
            </w:pPr>
            <w:r>
              <w:rPr>
                <w:sz w:val="22"/>
                <w:szCs w:val="22"/>
              </w:rPr>
              <w:t>1</w:t>
            </w:r>
            <w:r w:rsidR="00A406DB">
              <w:rPr>
                <w:sz w:val="22"/>
                <w:szCs w:val="22"/>
              </w:rPr>
              <w:t>3</w:t>
            </w:r>
            <w:r>
              <w:rPr>
                <w:sz w:val="22"/>
                <w:szCs w:val="22"/>
              </w:rPr>
              <w:t>.01.202</w:t>
            </w:r>
            <w:bookmarkStart w:id="1" w:name="_GoBack"/>
            <w:bookmarkEnd w:id="1"/>
            <w:r>
              <w:rPr>
                <w:sz w:val="22"/>
                <w:szCs w:val="22"/>
              </w:rPr>
              <w:t>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6F7ABA1C" w:rsidR="003436FE" w:rsidRPr="002B370E" w:rsidRDefault="007045A6">
            <w:pPr>
              <w:spacing w:before="120" w:after="120"/>
              <w:jc w:val="center"/>
              <w:rPr>
                <w:sz w:val="22"/>
                <w:szCs w:val="22"/>
              </w:rPr>
            </w:pPr>
            <w:r>
              <w:rPr>
                <w:sz w:val="22"/>
                <w:szCs w:val="22"/>
              </w:rPr>
              <w:t>1</w:t>
            </w:r>
            <w:r w:rsidR="00A406DB">
              <w:rPr>
                <w:sz w:val="22"/>
                <w:szCs w:val="22"/>
              </w:rPr>
              <w:t>3.</w:t>
            </w:r>
            <w:r>
              <w:rPr>
                <w:sz w:val="22"/>
                <w:szCs w:val="22"/>
              </w:rPr>
              <w:t>01.2025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w:t>
      </w:r>
      <w:r w:rsidRPr="002B370E">
        <w:rPr>
          <w:sz w:val="22"/>
          <w:szCs w:val="22"/>
        </w:rPr>
        <w:lastRenderedPageBreak/>
        <w:t xml:space="preserve">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lastRenderedPageBreak/>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 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F371B8"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2C7399BE"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340D10" w:rsidRPr="00AA3298">
        <w:rPr>
          <w:b/>
          <w:sz w:val="24"/>
          <w:szCs w:val="24"/>
          <w:lang w:val="sq-AL"/>
        </w:rPr>
        <w:t>9,679.00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Mr. Genc</w:t>
      </w:r>
      <w:r w:rsidRPr="0089375B">
        <w:rPr>
          <w:b/>
          <w:sz w:val="22"/>
          <w:szCs w:val="22"/>
        </w:rPr>
        <w:t>i Kojdheli</w:t>
      </w:r>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1481C20E"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140034">
        <w:rPr>
          <w:b/>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r w:rsidR="00384546">
        <w:rPr>
          <w:b/>
          <w:sz w:val="24"/>
          <w:szCs w:val="24"/>
        </w:rPr>
        <w:t xml:space="preserve">   </w:t>
      </w:r>
    </w:p>
    <w:p w14:paraId="078C1ACD" w14:textId="29BC372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340D10">
        <w:rPr>
          <w:b/>
          <w:sz w:val="22"/>
          <w:szCs w:val="22"/>
        </w:rPr>
        <w:t>2</w:t>
      </w:r>
      <w:r w:rsidR="00140034">
        <w:rPr>
          <w:b/>
          <w:sz w:val="22"/>
          <w:szCs w:val="22"/>
        </w:rPr>
        <w:t>6</w:t>
      </w:r>
      <w:r>
        <w:rPr>
          <w:b/>
          <w:sz w:val="22"/>
          <w:szCs w:val="22"/>
        </w:rPr>
        <w:t xml:space="preserve"> </w:t>
      </w:r>
      <w:r w:rsidR="00340D10">
        <w:rPr>
          <w:b/>
          <w:sz w:val="22"/>
          <w:szCs w:val="22"/>
        </w:rPr>
        <w:t>December</w:t>
      </w:r>
      <w:r w:rsidRPr="00044CA5">
        <w:rPr>
          <w:b/>
          <w:sz w:val="22"/>
          <w:szCs w:val="22"/>
        </w:rPr>
        <w:t xml:space="preserve"> </w:t>
      </w:r>
      <w:r w:rsidRPr="00044CA5">
        <w:rPr>
          <w:b/>
          <w:sz w:val="22"/>
          <w:szCs w:val="22"/>
          <w:u w:val="single"/>
        </w:rPr>
        <w:t>2024,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1C1261BC"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To the k.a. of Mr. Genci Kojdheli</w:t>
      </w:r>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Working programme</w:t>
      </w:r>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lastRenderedPageBreak/>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77777777" w:rsidR="00340D10" w:rsidRPr="00F92F29" w:rsidRDefault="00340D10" w:rsidP="00340D10">
      <w:pPr>
        <w:pStyle w:val="NormalWeb"/>
        <w:spacing w:before="0" w:beforeAutospacing="0" w:after="0" w:afterAutospacing="0"/>
        <w:ind w:left="360"/>
        <w:jc w:val="center"/>
        <w:rPr>
          <w:b/>
          <w:sz w:val="22"/>
          <w:szCs w:val="22"/>
          <w:lang w:val="it-IT"/>
        </w:rPr>
      </w:pPr>
      <w:r w:rsidRPr="00F92F29">
        <w:rPr>
          <w:b/>
          <w:bCs/>
          <w:color w:val="000000" w:themeColor="text1"/>
          <w:shd w:val="clear" w:color="auto" w:fill="FFFFFF"/>
          <w:lang w:val="it-IT"/>
        </w:rPr>
        <w:t>Bul: Zogu i Parë, Rr. Papa Kristo Negovani, Pall. Li-Em, Shk 1:</w:t>
      </w:r>
      <w:r w:rsidRPr="00F92F29">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Mrs. Adela Krajka</w:t>
      </w:r>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Working programme</w:t>
      </w:r>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4AF644C5" w14:textId="77777777" w:rsidR="00472EF2" w:rsidRPr="00472EF2" w:rsidRDefault="00384546" w:rsidP="00472EF2">
      <w:pPr>
        <w:suppressAutoHyphens/>
        <w:spacing w:line="360" w:lineRule="auto"/>
        <w:jc w:val="both"/>
        <w:rPr>
          <w:rFonts w:eastAsiaTheme="minorHAnsi"/>
          <w:b/>
          <w:sz w:val="24"/>
          <w:szCs w:val="24"/>
          <w:lang w:val="sq-AL" w:eastAsia="en-US"/>
        </w:rPr>
      </w:pPr>
      <w:r w:rsidRPr="0089375B">
        <w:rPr>
          <w:sz w:val="22"/>
          <w:szCs w:val="22"/>
        </w:rPr>
        <w:t xml:space="preserve">the reference code of the tender </w:t>
      </w:r>
      <w:r w:rsidR="00472EF2" w:rsidRPr="00472EF2">
        <w:rPr>
          <w:rFonts w:eastAsiaTheme="minorHAnsi"/>
          <w:b/>
          <w:bCs/>
          <w:color w:val="222222"/>
          <w:sz w:val="24"/>
          <w:szCs w:val="24"/>
          <w:shd w:val="clear" w:color="auto" w:fill="FFFFFF"/>
          <w:lang w:val="sq-AL" w:eastAsia="en-US"/>
        </w:rPr>
        <w:t>“InterFIDE AB 2.0, REF NO. SA- 0100176”</w:t>
      </w:r>
      <w:r w:rsidR="00472EF2" w:rsidRPr="00472EF2">
        <w:rPr>
          <w:rFonts w:eastAsiaTheme="minorHAnsi"/>
          <w:b/>
          <w:color w:val="000000" w:themeColor="text1"/>
          <w:sz w:val="24"/>
          <w:szCs w:val="24"/>
          <w:lang w:val="en-US" w:eastAsia="en-US"/>
        </w:rPr>
        <w:t>/ Order 3173/Prot no. 44298</w:t>
      </w:r>
    </w:p>
    <w:p w14:paraId="49A662B6" w14:textId="2C2CBA5D" w:rsidR="00384546" w:rsidRPr="0089375B" w:rsidRDefault="00384546" w:rsidP="00472EF2">
      <w:pPr>
        <w:rPr>
          <w:sz w:val="22"/>
          <w:szCs w:val="22"/>
        </w:rPr>
      </w:pP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r w:rsidRPr="00AC1799">
        <w:rPr>
          <w:sz w:val="22"/>
        </w:rPr>
        <w:t>Të mos hapet pa praninë e Komisionit të Vlerësimit të Ofertave</w:t>
      </w:r>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3C078852"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r w:rsidR="00DB170E" w:rsidRPr="00384546">
        <w:rPr>
          <w:sz w:val="22"/>
          <w:szCs w:val="22"/>
        </w:rPr>
        <w:t>]</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lastRenderedPageBreak/>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lastRenderedPageBreak/>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r w:rsidR="003F36FE" w:rsidRPr="00384546">
        <w:t xml:space="preserve">in </w:t>
      </w:r>
      <w:r w:rsidRPr="00384546">
        <w:t xml:space="preserve"> </w:t>
      </w:r>
      <w:r w:rsidR="007A0123" w:rsidRPr="00384546">
        <w:t xml:space="preserve">article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F</w:t>
      </w:r>
      <w:r w:rsidRPr="00384546">
        <w:t xml:space="preserve">urthermore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lastRenderedPageBreak/>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F371B8"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F92F29">
      <w:headerReference w:type="even" r:id="rId16"/>
      <w:headerReference w:type="default" r:id="rId17"/>
      <w:footerReference w:type="even" r:id="rId18"/>
      <w:footerReference w:type="default" r:id="rId19"/>
      <w:headerReference w:type="first" r:id="rId20"/>
      <w:footerReference w:type="first" r:id="rId21"/>
      <w:pgSz w:w="11906" w:h="16838"/>
      <w:pgMar w:top="1440" w:right="1274"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2E2F4" w14:textId="77777777" w:rsidR="00F371B8" w:rsidRDefault="00F371B8">
      <w:r>
        <w:separator/>
      </w:r>
    </w:p>
  </w:endnote>
  <w:endnote w:type="continuationSeparator" w:id="0">
    <w:p w14:paraId="53B8BD26" w14:textId="77777777" w:rsidR="00F371B8" w:rsidRDefault="00F3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0C3C02DF"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837F46">
      <w:rPr>
        <w:rStyle w:val="PageNumber"/>
        <w:noProof/>
      </w:rPr>
      <w:t>11</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837F46">
      <w:rPr>
        <w:rStyle w:val="PageNumber"/>
        <w:noProof/>
      </w:rPr>
      <w:t>11</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1337E" w14:textId="77777777" w:rsidR="00F371B8" w:rsidRDefault="00F371B8">
      <w:r>
        <w:separator/>
      </w:r>
    </w:p>
  </w:footnote>
  <w:footnote w:type="continuationSeparator" w:id="0">
    <w:p w14:paraId="57AE32A2" w14:textId="77777777" w:rsidR="00F371B8" w:rsidRDefault="00F371B8">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13FBB"/>
    <w:rsid w:val="00024BE9"/>
    <w:rsid w:val="000408EB"/>
    <w:rsid w:val="0004095E"/>
    <w:rsid w:val="000462E8"/>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0034"/>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2A53"/>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37F46"/>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06DB"/>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21F"/>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371B8"/>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2F29"/>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D42F9-E0F3-419F-8B2D-1A2D787E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5509</Words>
  <Characters>31404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36840</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8</cp:revision>
  <cp:lastPrinted>2018-07-03T12:42:00Z</cp:lastPrinted>
  <dcterms:created xsi:type="dcterms:W3CDTF">2024-11-18T13:16:00Z</dcterms:created>
  <dcterms:modified xsi:type="dcterms:W3CDTF">2024-11-19T07:47:00Z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